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170" w:rsidRDefault="00D85170" w:rsidP="00D85170">
      <w:pPr>
        <w:spacing w:after="0"/>
        <w:ind w:firstLine="709"/>
        <w:jc w:val="center"/>
        <w:rPr>
          <w:b/>
          <w:bCs/>
          <w:i/>
          <w:iCs/>
        </w:rPr>
      </w:pPr>
      <w:r w:rsidRPr="00E77748">
        <w:rPr>
          <w:b/>
          <w:bCs/>
          <w:i/>
          <w:iCs/>
        </w:rPr>
        <w:t xml:space="preserve">Материально-техническое обеспечение </w:t>
      </w:r>
    </w:p>
    <w:p w:rsidR="00D85170" w:rsidRPr="00E77748" w:rsidRDefault="00D85170" w:rsidP="00D85170">
      <w:pPr>
        <w:spacing w:after="0"/>
        <w:ind w:firstLine="709"/>
        <w:jc w:val="center"/>
        <w:rPr>
          <w:b/>
          <w:bCs/>
          <w:i/>
          <w:iCs/>
        </w:rPr>
      </w:pPr>
      <w:r w:rsidRPr="00E77748">
        <w:rPr>
          <w:b/>
          <w:bCs/>
          <w:i/>
          <w:iCs/>
        </w:rPr>
        <w:t>образовательной деятельности</w:t>
      </w: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  <w:r>
        <w:t>В дошкольном учреждении созданы необходимые условия, позволяющие в полной мере эффективно осуществлять образовательный процесс, решать задачи воспитания и развития детей с учетом основных направлений деятельности учреждения. Работа всего персонала направлена на создание комфорта, уюта, положительного эмоционального климата воспитанников.</w:t>
      </w:r>
    </w:p>
    <w:p w:rsidR="00D85170" w:rsidRDefault="00D85170" w:rsidP="00D85170">
      <w:pPr>
        <w:spacing w:after="0"/>
        <w:ind w:firstLine="709"/>
        <w:jc w:val="both"/>
      </w:pPr>
      <w:r>
        <w:t xml:space="preserve">В соответствии с основной общеобразовательной программой дошкольного образования, с адаптированной основной общеобразовательной программой дошкольного образования, дополнительных </w:t>
      </w:r>
      <w:proofErr w:type="spellStart"/>
      <w:r>
        <w:t>общеразвивающих</w:t>
      </w:r>
      <w:proofErr w:type="spellEnd"/>
      <w:r>
        <w:t xml:space="preserve"> программ, с целью их реализации, с учетом возрастных особенностей детей создана материально-техническая база.</w:t>
      </w:r>
    </w:p>
    <w:p w:rsidR="00D85170" w:rsidRDefault="00D85170" w:rsidP="00D85170">
      <w:pPr>
        <w:spacing w:after="0"/>
        <w:ind w:firstLine="709"/>
        <w:jc w:val="both"/>
      </w:pPr>
      <w:r>
        <w:t xml:space="preserve">Материально – техническое обеспечение, оснащение образовательного процесса и развивающая среда детского сада находится на достаточном уровне и в соответствии с ФГОС </w:t>
      </w:r>
      <w:proofErr w:type="gramStart"/>
      <w:r>
        <w:t>ДО</w:t>
      </w:r>
      <w:proofErr w:type="gramEnd"/>
      <w:r>
        <w:t xml:space="preserve"> и соответствует всем требованиям </w:t>
      </w:r>
      <w:proofErr w:type="spellStart"/>
      <w:r>
        <w:t>СанПиН</w:t>
      </w:r>
      <w:proofErr w:type="spellEnd"/>
      <w:r>
        <w:t>.</w:t>
      </w:r>
    </w:p>
    <w:p w:rsidR="00D85170" w:rsidRDefault="00D85170" w:rsidP="00D85170">
      <w:pPr>
        <w:spacing w:after="0"/>
        <w:ind w:firstLine="709"/>
        <w:jc w:val="both"/>
      </w:pPr>
      <w:r>
        <w:t>Здание детского сада типовое, двухэтажное, оборудованное центральным отоплением, водопроводом, канализацией, сантехническое оборудование в удовлетворительном состоянии. Групповые помещения состоят из игровой и раздевальной комнат.</w:t>
      </w:r>
    </w:p>
    <w:p w:rsidR="00D85170" w:rsidRDefault="00D85170" w:rsidP="00D85170">
      <w:pPr>
        <w:spacing w:after="0"/>
        <w:ind w:firstLine="709"/>
        <w:jc w:val="both"/>
      </w:pPr>
      <w:r>
        <w:t xml:space="preserve">Кухня-пищеблок расположена на первом этаже, </w:t>
      </w:r>
      <w:proofErr w:type="gramStart"/>
      <w:r>
        <w:t>обеспечен</w:t>
      </w:r>
      <w:proofErr w:type="gramEnd"/>
      <w:r>
        <w:t xml:space="preserve"> необходимыми наборами оборудования, инвентаря и соответствует требованиям СП.</w:t>
      </w:r>
    </w:p>
    <w:p w:rsidR="00D85170" w:rsidRDefault="00D85170" w:rsidP="00D85170">
      <w:pPr>
        <w:spacing w:after="0"/>
        <w:ind w:firstLine="709"/>
        <w:jc w:val="both"/>
      </w:pPr>
      <w:r>
        <w:t>Медицинский блок оборудован в соответствии с требованиями и имеет лицензию на медицинскую деятельность.</w:t>
      </w:r>
    </w:p>
    <w:p w:rsidR="00D85170" w:rsidRDefault="00D85170" w:rsidP="00D85170">
      <w:pPr>
        <w:spacing w:after="0"/>
        <w:ind w:firstLine="709"/>
        <w:jc w:val="both"/>
      </w:pPr>
      <w:r>
        <w:t>Территория детского сада имеет ограждение согласно требованиям. 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нормативу.</w:t>
      </w:r>
    </w:p>
    <w:p w:rsidR="00D85170" w:rsidRDefault="00D85170" w:rsidP="00D85170">
      <w:pPr>
        <w:spacing w:after="0"/>
        <w:ind w:firstLine="709"/>
        <w:jc w:val="both"/>
      </w:pPr>
      <w:r>
        <w:t>Имеется физкультурная площадка, оснащенная необходимым оборудованием.</w:t>
      </w:r>
    </w:p>
    <w:p w:rsidR="00D85170" w:rsidRDefault="00D85170" w:rsidP="00D85170">
      <w:pPr>
        <w:spacing w:after="0"/>
        <w:ind w:firstLine="709"/>
        <w:jc w:val="both"/>
      </w:pPr>
      <w:r>
        <w:t>В ДОО выполняются требования, определяемые в соответствии с санитарно-эпидемиологическими правилами и нормативами СП и правилами пожарной безопасности. Организацию данной работы, а также регулярный контроль осуществляют заведующий ДОО, завхоз, старший воспитатель.</w:t>
      </w:r>
    </w:p>
    <w:p w:rsidR="00D85170" w:rsidRDefault="00D85170" w:rsidP="00D85170">
      <w:pPr>
        <w:spacing w:after="0"/>
        <w:ind w:firstLine="709"/>
        <w:jc w:val="both"/>
      </w:pPr>
      <w:r>
        <w:t>Разработана и внедрена система мер обеспечения безопасности жизни и деятельности ребенка в здании и на территории ДОО: имеется физическая круглосуточная охрана, автоматическая пожарная сигнализация  объектовая станция системы пожарного мониторинга, сре</w:t>
      </w:r>
      <w:proofErr w:type="gramStart"/>
      <w:r>
        <w:t>дств тр</w:t>
      </w:r>
      <w:proofErr w:type="gramEnd"/>
      <w:r>
        <w:t xml:space="preserve">евожной сигнализации с выводом сигнала на часть пожарной охраны; установлены кнопки тревожной сигнализации с выводом на ПЦО №10 УВО по городу Казани - филиала ФГКУ «УВО ВНГ России по Республики Татарстан».  </w:t>
      </w:r>
      <w:proofErr w:type="spellStart"/>
      <w:r>
        <w:t>Радиобрелоки</w:t>
      </w:r>
      <w:proofErr w:type="spellEnd"/>
      <w:r>
        <w:t xml:space="preserve"> КТС – </w:t>
      </w:r>
      <w:r>
        <w:lastRenderedPageBreak/>
        <w:t>один у сотрудника охраны, второй – у заведующей детским садом. Стационарная кнопка тревожной связи находится в комнате охраны.</w:t>
      </w: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  <w:r>
        <w:t>Автоматическая пожарная сигнализация:</w:t>
      </w:r>
    </w:p>
    <w:p w:rsidR="00D85170" w:rsidRDefault="00D85170" w:rsidP="00D85170">
      <w:pPr>
        <w:spacing w:after="0"/>
        <w:ind w:firstLine="709"/>
        <w:jc w:val="both"/>
      </w:pPr>
      <w:r>
        <w:t xml:space="preserve">- дымовые пожарные </w:t>
      </w:r>
      <w:proofErr w:type="spellStart"/>
      <w:r>
        <w:t>извещатели</w:t>
      </w:r>
      <w:proofErr w:type="spellEnd"/>
      <w:r>
        <w:t xml:space="preserve"> ИП 212-141;</w:t>
      </w:r>
    </w:p>
    <w:p w:rsidR="00D85170" w:rsidRDefault="00D85170" w:rsidP="00D85170">
      <w:pPr>
        <w:spacing w:after="0"/>
        <w:ind w:firstLine="709"/>
        <w:jc w:val="both"/>
      </w:pPr>
      <w:r>
        <w:t xml:space="preserve">- </w:t>
      </w:r>
      <w:proofErr w:type="spellStart"/>
      <w:r>
        <w:t>извещатель</w:t>
      </w:r>
      <w:proofErr w:type="spellEnd"/>
      <w:r>
        <w:t xml:space="preserve"> световой Табло «Выход»;</w:t>
      </w:r>
    </w:p>
    <w:p w:rsidR="00D85170" w:rsidRDefault="00D85170" w:rsidP="00D85170">
      <w:pPr>
        <w:spacing w:after="0"/>
        <w:ind w:firstLine="709"/>
        <w:jc w:val="both"/>
      </w:pPr>
      <w:r>
        <w:t xml:space="preserve">- </w:t>
      </w:r>
      <w:proofErr w:type="spellStart"/>
      <w:r>
        <w:t>извещатель</w:t>
      </w:r>
      <w:proofErr w:type="spellEnd"/>
      <w:r>
        <w:t xml:space="preserve"> пожарный ручной ИПР-513;</w:t>
      </w:r>
    </w:p>
    <w:p w:rsidR="00D85170" w:rsidRDefault="00D85170" w:rsidP="00D85170">
      <w:pPr>
        <w:spacing w:after="0"/>
        <w:ind w:firstLine="709"/>
        <w:jc w:val="both"/>
      </w:pPr>
      <w:r>
        <w:t xml:space="preserve">- </w:t>
      </w:r>
      <w:proofErr w:type="spellStart"/>
      <w:r>
        <w:t>извещатель</w:t>
      </w:r>
      <w:proofErr w:type="spellEnd"/>
      <w:r>
        <w:t xml:space="preserve"> тепловой ИП 101-3;</w:t>
      </w:r>
    </w:p>
    <w:p w:rsidR="00D85170" w:rsidRDefault="00D85170" w:rsidP="00D85170">
      <w:pPr>
        <w:spacing w:after="0"/>
        <w:ind w:firstLine="709"/>
        <w:jc w:val="both"/>
      </w:pPr>
      <w:r>
        <w:t xml:space="preserve">- </w:t>
      </w:r>
      <w:proofErr w:type="spellStart"/>
      <w:r>
        <w:t>оповещатель</w:t>
      </w:r>
      <w:proofErr w:type="spellEnd"/>
      <w:r>
        <w:t xml:space="preserve"> светозвуковой «Маяк-12КП»;</w:t>
      </w: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  <w:r>
        <w:t>Стрелец-мониторинг</w:t>
      </w:r>
    </w:p>
    <w:p w:rsidR="00D85170" w:rsidRDefault="00D85170" w:rsidP="00D85170">
      <w:pPr>
        <w:spacing w:after="0"/>
        <w:ind w:firstLine="709"/>
        <w:jc w:val="both"/>
      </w:pPr>
      <w:r>
        <w:t>- станция объектовая РСПИ «Стрелец-Мониторинг»;</w:t>
      </w:r>
    </w:p>
    <w:p w:rsidR="00D85170" w:rsidRDefault="00D85170" w:rsidP="00D85170">
      <w:pPr>
        <w:spacing w:after="0"/>
        <w:ind w:firstLine="709"/>
        <w:jc w:val="both"/>
      </w:pPr>
      <w:r>
        <w:t>- устройство оконечное объектовое УОО-АВ;</w:t>
      </w:r>
    </w:p>
    <w:p w:rsidR="00D85170" w:rsidRDefault="00D85170" w:rsidP="00D85170">
      <w:pPr>
        <w:spacing w:after="0"/>
        <w:ind w:firstLine="709"/>
        <w:jc w:val="both"/>
      </w:pPr>
      <w:r>
        <w:t>- система оповещения и управления эвакуации людей при пожаре 3-го типа (речевая) громкоговоритель «Соната-К»;</w:t>
      </w:r>
    </w:p>
    <w:p w:rsidR="00D85170" w:rsidRDefault="00D85170" w:rsidP="00D85170">
      <w:pPr>
        <w:spacing w:after="0"/>
        <w:ind w:firstLine="709"/>
        <w:jc w:val="both"/>
      </w:pPr>
      <w:r>
        <w:t>- первичные средства пожаротушения – огнетушители ОП-4;</w:t>
      </w:r>
    </w:p>
    <w:p w:rsidR="00D85170" w:rsidRDefault="00D85170" w:rsidP="00D85170">
      <w:pPr>
        <w:spacing w:after="0"/>
        <w:jc w:val="both"/>
      </w:pPr>
      <w:r>
        <w:t xml:space="preserve">          - эвакуационные выходы - 6;</w:t>
      </w:r>
    </w:p>
    <w:p w:rsidR="00D85170" w:rsidRDefault="00D85170" w:rsidP="00D85170">
      <w:pPr>
        <w:spacing w:after="0"/>
        <w:jc w:val="both"/>
      </w:pPr>
      <w:r>
        <w:t xml:space="preserve">          - установлены противопожарные двери: прачечная, выходы на крышу.                               </w:t>
      </w:r>
    </w:p>
    <w:p w:rsidR="00D85170" w:rsidRDefault="00D85170" w:rsidP="00D85170">
      <w:pPr>
        <w:spacing w:after="0"/>
        <w:ind w:firstLine="709"/>
        <w:jc w:val="both"/>
      </w:pPr>
      <w:r>
        <w:t>Средства пожарной сигнализации работают в автономном режиме.</w:t>
      </w: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  <w:r>
        <w:t>Установлено видеонаблюдение: Всего-11 камер, из них 3 внутренних и 8 наружных. Мониторы установлены на пункте охраны –1 шт., срок записи не менее 30 суток.</w:t>
      </w: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  <w:r w:rsidRPr="00154F54">
        <w:t>Основным ориентиром педагогической деятельности является создание условий для личностного</w:t>
      </w:r>
      <w:bookmarkStart w:id="0" w:name="_GoBack"/>
      <w:bookmarkEnd w:id="0"/>
      <w:r>
        <w:t xml:space="preserve">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 Развивающая предметно-пространственная среда, созданная в ДОО, обеспечивает максимальную реализацию образовательного потенциала пространства  ДОО, группы, а также территории, прилегающей к ДОО,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D85170" w:rsidRDefault="00D85170" w:rsidP="00D85170">
      <w:pPr>
        <w:spacing w:after="0"/>
        <w:ind w:firstLine="709"/>
        <w:jc w:val="both"/>
      </w:pPr>
      <w:r>
        <w:t>Материально-техническая база позволяет вести работу на современном уровне:</w:t>
      </w:r>
    </w:p>
    <w:p w:rsidR="00D85170" w:rsidRDefault="00D85170" w:rsidP="00D85170">
      <w:pPr>
        <w:spacing w:after="0"/>
        <w:ind w:firstLine="709"/>
        <w:jc w:val="both"/>
      </w:pPr>
      <w:r>
        <w:t>Функционирование информационной образовательной среды в ДОО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D85170" w:rsidRDefault="00D85170" w:rsidP="00D85170">
      <w:pPr>
        <w:spacing w:after="0"/>
        <w:ind w:firstLine="709"/>
        <w:jc w:val="both"/>
      </w:pPr>
      <w:r>
        <w:t>Технические средства составляют:</w:t>
      </w:r>
    </w:p>
    <w:p w:rsidR="00D85170" w:rsidRDefault="00D85170" w:rsidP="00D85170">
      <w:pPr>
        <w:spacing w:after="0"/>
        <w:ind w:firstLine="709"/>
        <w:jc w:val="both"/>
      </w:pPr>
      <w:r>
        <w:t>2 персональных компьютера и 8 ноутбуков;</w:t>
      </w:r>
    </w:p>
    <w:p w:rsidR="00D85170" w:rsidRDefault="00D85170" w:rsidP="00D85170">
      <w:pPr>
        <w:spacing w:after="0"/>
        <w:ind w:firstLine="709"/>
        <w:jc w:val="both"/>
      </w:pPr>
      <w:r>
        <w:t>3 принтера;</w:t>
      </w:r>
    </w:p>
    <w:p w:rsidR="00D85170" w:rsidRDefault="00D85170" w:rsidP="00D85170">
      <w:pPr>
        <w:spacing w:after="0"/>
        <w:ind w:firstLine="709"/>
        <w:jc w:val="both"/>
      </w:pPr>
      <w:r>
        <w:t>3 многофункциональных устройств;</w:t>
      </w:r>
    </w:p>
    <w:p w:rsidR="00D85170" w:rsidRDefault="00D85170" w:rsidP="00D85170">
      <w:pPr>
        <w:spacing w:after="0"/>
        <w:ind w:firstLine="709"/>
        <w:jc w:val="both"/>
      </w:pPr>
      <w:r>
        <w:lastRenderedPageBreak/>
        <w:t xml:space="preserve">2 </w:t>
      </w:r>
      <w:proofErr w:type="spellStart"/>
      <w:r>
        <w:t>мультимедийных</w:t>
      </w:r>
      <w:proofErr w:type="spellEnd"/>
      <w:r>
        <w:t xml:space="preserve"> комплекта;</w:t>
      </w:r>
    </w:p>
    <w:p w:rsidR="00D85170" w:rsidRDefault="00D85170" w:rsidP="00D85170">
      <w:pPr>
        <w:spacing w:after="0"/>
        <w:ind w:firstLine="709"/>
        <w:jc w:val="both"/>
      </w:pPr>
      <w:r>
        <w:t>2 аудио магнитолы;</w:t>
      </w:r>
    </w:p>
    <w:p w:rsidR="00D85170" w:rsidRDefault="00D85170" w:rsidP="00D85170">
      <w:pPr>
        <w:spacing w:after="0"/>
        <w:ind w:firstLine="709"/>
        <w:jc w:val="both"/>
      </w:pPr>
      <w:r>
        <w:t>1 музыкальный центр.</w:t>
      </w:r>
    </w:p>
    <w:p w:rsidR="00D85170" w:rsidRDefault="00D85170" w:rsidP="00D85170">
      <w:pPr>
        <w:spacing w:after="0"/>
        <w:ind w:firstLine="709"/>
        <w:jc w:val="both"/>
      </w:pPr>
      <w:r>
        <w:t>На всех ПК установлена операционная система «</w:t>
      </w:r>
      <w:proofErr w:type="spellStart"/>
      <w:r>
        <w:t>Windows</w:t>
      </w:r>
      <w:proofErr w:type="spellEnd"/>
      <w:r>
        <w:t>» и разнообразное программное обеспечение, позволяющее в электронной форме:</w:t>
      </w:r>
    </w:p>
    <w:p w:rsidR="00D85170" w:rsidRDefault="00D85170" w:rsidP="00D85170">
      <w:pPr>
        <w:spacing w:after="0"/>
        <w:ind w:firstLine="709"/>
        <w:jc w:val="both"/>
      </w:pPr>
      <w:r>
        <w:t>1) 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>
        <w:t>MicrosoftWord</w:t>
      </w:r>
      <w:proofErr w:type="spellEnd"/>
      <w:r>
        <w:t xml:space="preserve">, </w:t>
      </w:r>
      <w:proofErr w:type="spellStart"/>
      <w:r>
        <w:t>Excel</w:t>
      </w:r>
      <w:proofErr w:type="spellEnd"/>
      <w:r>
        <w:t xml:space="preserve">, </w:t>
      </w:r>
      <w:proofErr w:type="spellStart"/>
      <w:r>
        <w:t>PowerPoint</w:t>
      </w:r>
      <w:proofErr w:type="spellEnd"/>
      <w:r>
        <w:t>), осуществлять электронный документооборот, сопровождать переписки с внешними организациями, физическими лицами, хранить различную информацию;</w:t>
      </w:r>
    </w:p>
    <w:p w:rsidR="00D85170" w:rsidRDefault="00D85170" w:rsidP="00D85170">
      <w:pPr>
        <w:spacing w:after="0"/>
        <w:ind w:firstLine="709"/>
        <w:jc w:val="both"/>
      </w:pPr>
      <w:r>
        <w:t>2) вести учёт труда и заработной платы, формировать и передавать электронные отчеты во все контролирующие органы;</w:t>
      </w:r>
    </w:p>
    <w:p w:rsidR="00D85170" w:rsidRDefault="00D85170" w:rsidP="00D85170">
      <w:pPr>
        <w:spacing w:after="0"/>
        <w:ind w:firstLine="709"/>
        <w:jc w:val="both"/>
      </w:pPr>
      <w:r>
        <w:t>3) создавать и редактировать электронные таблицы, тексты и презентации;</w:t>
      </w:r>
    </w:p>
    <w:p w:rsidR="00D85170" w:rsidRDefault="00D85170" w:rsidP="00D85170">
      <w:pPr>
        <w:spacing w:after="0"/>
        <w:ind w:firstLine="709"/>
        <w:jc w:val="both"/>
      </w:pPr>
      <w:r>
        <w:t>4) использовать интерактивные дидактические материалы, образовательные ресурсы;</w:t>
      </w:r>
    </w:p>
    <w:p w:rsidR="00D85170" w:rsidRDefault="00D85170" w:rsidP="00D85170">
      <w:pPr>
        <w:spacing w:after="0"/>
        <w:ind w:firstLine="709"/>
        <w:jc w:val="both"/>
      </w:pPr>
      <w:r>
        <w:t>5) осуществлять взаимодействие между участниками образовательного процесса, у ДОО имеется адрес электронной почты и официальный сайт.</w:t>
      </w:r>
    </w:p>
    <w:p w:rsidR="00D85170" w:rsidRDefault="00D85170" w:rsidP="00D85170">
      <w:pPr>
        <w:spacing w:after="0"/>
        <w:ind w:firstLine="709"/>
        <w:jc w:val="both"/>
      </w:pPr>
      <w:r>
        <w:t>Информационное обеспечение образовательного процесса требует наличие квалифицированных кадров: все педагогические и руководящие работники ДОО владеют информационно – коммуникационными технологиями.</w:t>
      </w:r>
    </w:p>
    <w:p w:rsidR="00D85170" w:rsidRDefault="00D85170" w:rsidP="00D85170">
      <w:pPr>
        <w:spacing w:after="0"/>
        <w:ind w:firstLine="709"/>
        <w:jc w:val="both"/>
      </w:pPr>
      <w:r>
        <w:t xml:space="preserve">Имеется доступ в Интернет посредством подключения к телекоммуникационным сетям, посетителям обеспечен доступ в Интернет посредством сети </w:t>
      </w:r>
      <w:proofErr w:type="spellStart"/>
      <w:r>
        <w:t>Wi-fi</w:t>
      </w:r>
      <w:proofErr w:type="spellEnd"/>
      <w:r>
        <w:t>.</w:t>
      </w:r>
    </w:p>
    <w:p w:rsidR="00D85170" w:rsidRDefault="00D85170" w:rsidP="00D85170">
      <w:pPr>
        <w:spacing w:after="0"/>
        <w:jc w:val="both"/>
      </w:pPr>
    </w:p>
    <w:p w:rsidR="00D85170" w:rsidRDefault="00D85170" w:rsidP="00D85170">
      <w:pPr>
        <w:spacing w:after="0"/>
        <w:ind w:firstLine="709"/>
        <w:jc w:val="both"/>
      </w:pPr>
      <w:proofErr w:type="gramStart"/>
      <w:r>
        <w:t>В группах создана предметно-пространственная среда - центры развивающей активности по всем направлениям ФГОС ДО: сенсорное, математическое развитие; творческая мастерская; игровая; уголок двигательной активности; театрализованная деятельность, книжный уголок; уголок экспериментирования, уголок природы, конструирование.</w:t>
      </w:r>
      <w:proofErr w:type="gramEnd"/>
      <w:r>
        <w:t xml:space="preserve"> Наполняемость центров соответствует возрастным возможностям детей и содержанию ООП. Все группы обеспечены ноутбуками.</w:t>
      </w: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  <w:r>
        <w:t>В МАДОУ функционируют:</w:t>
      </w:r>
    </w:p>
    <w:p w:rsidR="00D85170" w:rsidRDefault="00D85170" w:rsidP="00D85170">
      <w:pPr>
        <w:spacing w:after="0"/>
        <w:ind w:firstLine="709"/>
        <w:jc w:val="both"/>
      </w:pPr>
      <w:r>
        <w:t>Музыкальный зал для проведения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родителей; проведения ОД по физическому развитию, утренней гимнастики, совместной деятельности детей и взрослых по организации спортивных досугов, развлечений, праздников.</w:t>
      </w:r>
    </w:p>
    <w:p w:rsidR="00D85170" w:rsidRDefault="00D85170" w:rsidP="00D85170">
      <w:pPr>
        <w:spacing w:after="0"/>
        <w:ind w:firstLine="709"/>
        <w:jc w:val="both"/>
      </w:pPr>
      <w:r>
        <w:t xml:space="preserve">Кабинет татарского языка для проведения ОД и совместной деятельности детей и взрослых по  обучению детей татарскому языку, </w:t>
      </w:r>
      <w:r>
        <w:lastRenderedPageBreak/>
        <w:t>ознакомление с историей, традициями, культурой и бытом татарского народа, татарскими поэтами и писателями, и др.</w:t>
      </w:r>
    </w:p>
    <w:p w:rsidR="00D85170" w:rsidRDefault="00D85170" w:rsidP="00D85170">
      <w:pPr>
        <w:spacing w:after="0"/>
        <w:ind w:firstLine="709"/>
        <w:jc w:val="both"/>
      </w:pPr>
      <w:r>
        <w:t xml:space="preserve">Логопедический кабинет для оказания коррекционной помощи детям, проведения ОД и совместной деятельности детей и взрослых по развитию речи. </w:t>
      </w:r>
    </w:p>
    <w:p w:rsidR="00D85170" w:rsidRDefault="00D85170" w:rsidP="00D85170">
      <w:pPr>
        <w:spacing w:after="0"/>
        <w:ind w:firstLine="709"/>
        <w:jc w:val="both"/>
      </w:pPr>
      <w:r>
        <w:t>Кабинет дополнительного образования для оказания дополнительных образовательных услуг.</w:t>
      </w:r>
    </w:p>
    <w:p w:rsidR="00D85170" w:rsidRDefault="00D85170" w:rsidP="00D85170">
      <w:pPr>
        <w:spacing w:after="0"/>
        <w:ind w:firstLine="709"/>
        <w:jc w:val="both"/>
      </w:pPr>
      <w:r>
        <w:t>Методический кабинет для консультативной работы с педагогами, методического обеспечения учебно-воспитательного процесса</w:t>
      </w:r>
    </w:p>
    <w:p w:rsidR="00D85170" w:rsidRDefault="00D85170" w:rsidP="00D85170">
      <w:pPr>
        <w:spacing w:after="0"/>
        <w:ind w:firstLine="709"/>
        <w:jc w:val="both"/>
      </w:pPr>
      <w:r>
        <w:t>Медицинский блок для обеспечения медицинского сопровождения образовательного процесса</w:t>
      </w:r>
    </w:p>
    <w:p w:rsidR="00D85170" w:rsidRDefault="00D85170" w:rsidP="00D85170">
      <w:pPr>
        <w:spacing w:after="0"/>
        <w:jc w:val="both"/>
      </w:pPr>
    </w:p>
    <w:p w:rsidR="00D85170" w:rsidRDefault="00D85170" w:rsidP="00D85170">
      <w:pPr>
        <w:spacing w:after="0"/>
        <w:ind w:firstLine="709"/>
        <w:jc w:val="both"/>
      </w:pPr>
      <w:r>
        <w:t xml:space="preserve">Развивающая среда соответствует санитарно-гигиеническим требованиям и обеспечивает, реализацию основных направлений ФГОС </w:t>
      </w:r>
      <w:proofErr w:type="gramStart"/>
      <w:r>
        <w:t>ДО</w:t>
      </w:r>
      <w:proofErr w:type="gramEnd"/>
      <w:r>
        <w:t>:</w:t>
      </w:r>
    </w:p>
    <w:p w:rsidR="00D85170" w:rsidRDefault="00D85170" w:rsidP="00D85170">
      <w:pPr>
        <w:spacing w:after="0"/>
        <w:jc w:val="both"/>
      </w:pPr>
    </w:p>
    <w:tbl>
      <w:tblPr>
        <w:tblStyle w:val="a3"/>
        <w:tblW w:w="0" w:type="auto"/>
        <w:tblLook w:val="04A0"/>
      </w:tblPr>
      <w:tblGrid>
        <w:gridCol w:w="2943"/>
        <w:gridCol w:w="6627"/>
      </w:tblGrid>
      <w:tr w:rsidR="00D85170" w:rsidTr="002914D4">
        <w:tc>
          <w:tcPr>
            <w:tcW w:w="2943" w:type="dxa"/>
          </w:tcPr>
          <w:p w:rsidR="00D85170" w:rsidRDefault="00D85170" w:rsidP="002914D4">
            <w:pPr>
              <w:spacing w:after="0"/>
              <w:jc w:val="center"/>
            </w:pPr>
            <w:r>
              <w:t>Направление</w:t>
            </w:r>
          </w:p>
        </w:tc>
        <w:tc>
          <w:tcPr>
            <w:tcW w:w="6627" w:type="dxa"/>
          </w:tcPr>
          <w:p w:rsidR="00D85170" w:rsidRDefault="00D85170" w:rsidP="002914D4">
            <w:pPr>
              <w:spacing w:after="0"/>
              <w:jc w:val="center"/>
            </w:pPr>
            <w:r>
              <w:t>Вид деятельности</w:t>
            </w:r>
          </w:p>
        </w:tc>
      </w:tr>
      <w:tr w:rsidR="00D85170" w:rsidTr="002914D4">
        <w:tc>
          <w:tcPr>
            <w:tcW w:w="2943" w:type="dxa"/>
          </w:tcPr>
          <w:p w:rsidR="00D85170" w:rsidRDefault="00D85170" w:rsidP="002914D4">
            <w:pPr>
              <w:spacing w:after="0"/>
            </w:pPr>
            <w:r>
              <w:t>Социально-коммуникативное развитие</w:t>
            </w:r>
          </w:p>
        </w:tc>
        <w:tc>
          <w:tcPr>
            <w:tcW w:w="6627" w:type="dxa"/>
          </w:tcPr>
          <w:p w:rsidR="00D85170" w:rsidRDefault="00D85170" w:rsidP="002914D4">
            <w:pPr>
              <w:spacing w:after="0"/>
              <w:jc w:val="both"/>
            </w:pPr>
            <w:r>
              <w:t>Нравственное воспитание, игра, совместная деятельность со сверстниками; общение с взрослыми и сверстниками, труд, творчество, ОБЖ</w:t>
            </w:r>
          </w:p>
        </w:tc>
      </w:tr>
      <w:tr w:rsidR="00D85170" w:rsidTr="002914D4">
        <w:tc>
          <w:tcPr>
            <w:tcW w:w="2943" w:type="dxa"/>
          </w:tcPr>
          <w:p w:rsidR="00D85170" w:rsidRDefault="00D85170" w:rsidP="002914D4">
            <w:pPr>
              <w:spacing w:after="0"/>
              <w:jc w:val="both"/>
            </w:pPr>
            <w:r>
              <w:t>Познавательное развитие</w:t>
            </w:r>
          </w:p>
          <w:p w:rsidR="00D85170" w:rsidRDefault="00D85170" w:rsidP="002914D4">
            <w:pPr>
              <w:spacing w:after="0"/>
              <w:jc w:val="both"/>
            </w:pPr>
          </w:p>
        </w:tc>
        <w:tc>
          <w:tcPr>
            <w:tcW w:w="6627" w:type="dxa"/>
          </w:tcPr>
          <w:p w:rsidR="00D85170" w:rsidRDefault="00D85170" w:rsidP="002914D4">
            <w:pPr>
              <w:spacing w:after="0"/>
              <w:jc w:val="both"/>
            </w:pPr>
            <w:r>
              <w:t>Творчество, окружающий мир, математика, конструктивно-исследовательская деятельность, музыка</w:t>
            </w:r>
          </w:p>
        </w:tc>
      </w:tr>
      <w:tr w:rsidR="00D85170" w:rsidTr="002914D4">
        <w:tc>
          <w:tcPr>
            <w:tcW w:w="2943" w:type="dxa"/>
          </w:tcPr>
          <w:p w:rsidR="00D85170" w:rsidRDefault="00D85170" w:rsidP="002914D4">
            <w:pPr>
              <w:spacing w:after="0"/>
              <w:jc w:val="both"/>
            </w:pPr>
            <w:r>
              <w:t>Речевое развитие</w:t>
            </w:r>
          </w:p>
          <w:p w:rsidR="00D85170" w:rsidRDefault="00D85170" w:rsidP="002914D4">
            <w:pPr>
              <w:spacing w:after="0"/>
              <w:jc w:val="both"/>
            </w:pPr>
          </w:p>
        </w:tc>
        <w:tc>
          <w:tcPr>
            <w:tcW w:w="6627" w:type="dxa"/>
          </w:tcPr>
          <w:p w:rsidR="00D85170" w:rsidRDefault="00D85170" w:rsidP="002914D4">
            <w:pPr>
              <w:spacing w:after="0"/>
              <w:jc w:val="both"/>
            </w:pPr>
            <w:r>
              <w:t>Обучение связной речи, грамоте, знакомство с книжной культурой, детской литературой, обогащение словаря</w:t>
            </w:r>
          </w:p>
        </w:tc>
      </w:tr>
      <w:tr w:rsidR="00D85170" w:rsidTr="002914D4">
        <w:tc>
          <w:tcPr>
            <w:tcW w:w="2943" w:type="dxa"/>
          </w:tcPr>
          <w:p w:rsidR="00D85170" w:rsidRDefault="00D85170" w:rsidP="002914D4">
            <w:pPr>
              <w:spacing w:after="0"/>
              <w:jc w:val="both"/>
            </w:pPr>
            <w:r>
              <w:t>Художественно-эстетическое развитие</w:t>
            </w:r>
          </w:p>
          <w:p w:rsidR="00D85170" w:rsidRDefault="00D85170" w:rsidP="002914D4">
            <w:pPr>
              <w:spacing w:after="0"/>
              <w:jc w:val="both"/>
            </w:pPr>
          </w:p>
        </w:tc>
        <w:tc>
          <w:tcPr>
            <w:tcW w:w="6627" w:type="dxa"/>
          </w:tcPr>
          <w:p w:rsidR="00D85170" w:rsidRDefault="00D85170" w:rsidP="002914D4">
            <w:pPr>
              <w:spacing w:after="0"/>
              <w:jc w:val="both"/>
            </w:pPr>
            <w:proofErr w:type="gramStart"/>
            <w:r>
              <w:t>Продуктивные виды деятельности: рисование, лепка, аппликация, конструирование, ручной труд, театрализация, музыка, словесное творчество и фольклор</w:t>
            </w:r>
            <w:proofErr w:type="gramEnd"/>
          </w:p>
        </w:tc>
      </w:tr>
      <w:tr w:rsidR="00D85170" w:rsidTr="002914D4">
        <w:tc>
          <w:tcPr>
            <w:tcW w:w="2943" w:type="dxa"/>
          </w:tcPr>
          <w:p w:rsidR="00D85170" w:rsidRDefault="00D85170" w:rsidP="002914D4">
            <w:pPr>
              <w:spacing w:after="0"/>
              <w:jc w:val="both"/>
            </w:pPr>
            <w:r>
              <w:t>Физическое развитие</w:t>
            </w:r>
            <w:r w:rsidRPr="00E77748">
              <w:t xml:space="preserve"> </w:t>
            </w:r>
          </w:p>
          <w:p w:rsidR="00D85170" w:rsidRDefault="00D85170" w:rsidP="002914D4">
            <w:pPr>
              <w:spacing w:after="0"/>
              <w:jc w:val="both"/>
            </w:pPr>
          </w:p>
        </w:tc>
        <w:tc>
          <w:tcPr>
            <w:tcW w:w="6627" w:type="dxa"/>
          </w:tcPr>
          <w:p w:rsidR="00D85170" w:rsidRDefault="00D85170" w:rsidP="002914D4">
            <w:pPr>
              <w:spacing w:after="0"/>
              <w:jc w:val="both"/>
            </w:pPr>
            <w:r w:rsidRPr="00E77748">
              <w:t xml:space="preserve">Подвижные и спортивные игры, зарядка, все возможные виды гимнастики, основные движения, </w:t>
            </w:r>
            <w:proofErr w:type="spellStart"/>
            <w:r w:rsidRPr="00E77748">
              <w:t>здоровьесбережение</w:t>
            </w:r>
            <w:proofErr w:type="spellEnd"/>
            <w:r w:rsidRPr="00E77748">
              <w:t>, гигиена, правильное питание</w:t>
            </w:r>
          </w:p>
        </w:tc>
      </w:tr>
    </w:tbl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D85170" w:rsidRDefault="00D85170" w:rsidP="00D85170">
      <w:pPr>
        <w:spacing w:after="0"/>
        <w:ind w:firstLine="709"/>
        <w:jc w:val="both"/>
      </w:pPr>
    </w:p>
    <w:p w:rsidR="0010288E" w:rsidRDefault="0010288E"/>
    <w:sectPr w:rsidR="0010288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5170"/>
    <w:rsid w:val="00031C7B"/>
    <w:rsid w:val="0010288E"/>
    <w:rsid w:val="00145C93"/>
    <w:rsid w:val="002B14E9"/>
    <w:rsid w:val="00407315"/>
    <w:rsid w:val="0041688E"/>
    <w:rsid w:val="00427187"/>
    <w:rsid w:val="00492D0A"/>
    <w:rsid w:val="00731774"/>
    <w:rsid w:val="007C773B"/>
    <w:rsid w:val="008D7864"/>
    <w:rsid w:val="00AE4147"/>
    <w:rsid w:val="00D85170"/>
    <w:rsid w:val="00DA3439"/>
    <w:rsid w:val="00F62B97"/>
    <w:rsid w:val="00F85C77"/>
    <w:rsid w:val="00FD2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170"/>
    <w:pPr>
      <w:spacing w:after="16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51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1229</Words>
  <Characters>7007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2022-02-05T01:36:00Z</dcterms:created>
  <dcterms:modified xsi:type="dcterms:W3CDTF">2022-02-05T01:36:00Z</dcterms:modified>
</cp:coreProperties>
</file>